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29D5" w14:textId="4402A2BC" w:rsidR="00412D7A" w:rsidRPr="00412D7A" w:rsidRDefault="001148B8" w:rsidP="00412D7A">
      <w:bookmarkStart w:id="0" w:name="_GoBack"/>
      <w:bookmarkEnd w:id="0"/>
      <w:r>
        <w:rPr>
          <w:noProof/>
          <w:lang w:eastAsia="de-DE"/>
        </w:rPr>
        <w:drawing>
          <wp:inline distT="0" distB="0" distL="0" distR="0" wp14:anchorId="57E3CE44" wp14:editId="596CF512">
            <wp:extent cx="3779520" cy="3429000"/>
            <wp:effectExtent l="0" t="0" r="0" b="0"/>
            <wp:docPr id="2" name="Bild 2" descr="http://www.ekisuedlichekurpfalz.de/ekisuedlichekurpfalz/content/e123/e766/e3220/e22238/e26479/e26480/sternenk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isuedlichekurpfalz.de/ekisuedlichekurpfalz/content/e123/e766/e3220/e22238/e26479/e26480/sternenkin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9520" cy="3429000"/>
                    </a:xfrm>
                    <a:prstGeom prst="rect">
                      <a:avLst/>
                    </a:prstGeom>
                    <a:noFill/>
                    <a:ln>
                      <a:noFill/>
                    </a:ln>
                  </pic:spPr>
                </pic:pic>
              </a:graphicData>
            </a:graphic>
          </wp:inline>
        </w:drawing>
      </w:r>
    </w:p>
    <w:p w14:paraId="17108056" w14:textId="77777777" w:rsidR="00412D7A" w:rsidRPr="00412D7A" w:rsidRDefault="00412D7A" w:rsidP="00412D7A"/>
    <w:p w14:paraId="6F18204E" w14:textId="77777777" w:rsidR="00412D7A" w:rsidRPr="00412D7A" w:rsidRDefault="00E91E63" w:rsidP="00412D7A">
      <w:r w:rsidRPr="00E91E63">
        <w:rPr>
          <w:rFonts w:ascii="Calibri" w:hAnsi="Calibri"/>
          <w:noProof/>
          <w:lang w:eastAsia="de-DE"/>
        </w:rPr>
        <mc:AlternateContent>
          <mc:Choice Requires="wps">
            <w:drawing>
              <wp:anchor distT="0" distB="0" distL="114300" distR="114300" simplePos="0" relativeHeight="251662336" behindDoc="0" locked="0" layoutInCell="1" allowOverlap="1" wp14:anchorId="753063DF" wp14:editId="5C74631D">
                <wp:simplePos x="0" y="0"/>
                <wp:positionH relativeFrom="column">
                  <wp:posOffset>73025</wp:posOffset>
                </wp:positionH>
                <wp:positionV relativeFrom="paragraph">
                  <wp:posOffset>191770</wp:posOffset>
                </wp:positionV>
                <wp:extent cx="3259455" cy="1403985"/>
                <wp:effectExtent l="0" t="0" r="17145" b="107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403985"/>
                        </a:xfrm>
                        <a:prstGeom prst="rect">
                          <a:avLst/>
                        </a:prstGeom>
                        <a:solidFill>
                          <a:srgbClr val="FFFFFF"/>
                        </a:solidFill>
                        <a:ln w="9525">
                          <a:solidFill>
                            <a:schemeClr val="bg1"/>
                          </a:solidFill>
                          <a:miter lim="800000"/>
                          <a:headEnd/>
                          <a:tailEnd/>
                        </a:ln>
                      </wps:spPr>
                      <wps:txbx>
                        <w:txbxContent>
                          <w:p w14:paraId="780B282C" w14:textId="77777777" w:rsidR="00E91E63" w:rsidRPr="00E91E63" w:rsidRDefault="00E91E63" w:rsidP="00E91E63">
                            <w:pPr>
                              <w:shd w:val="clear" w:color="auto" w:fill="FFFFFF" w:themeFill="background1"/>
                              <w:rPr>
                                <w:b/>
                                <w:sz w:val="52"/>
                                <w:szCs w:val="52"/>
                              </w:rPr>
                            </w:pPr>
                            <w:r w:rsidRPr="00E91E63">
                              <w:rPr>
                                <w:b/>
                                <w:sz w:val="52"/>
                                <w:szCs w:val="52"/>
                              </w:rPr>
                              <w:t>Weg des Gedenkens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063DF" id="_x0000_t202" coordsize="21600,21600" o:spt="202" path="m,l,21600r21600,l21600,xe">
                <v:stroke joinstyle="miter"/>
                <v:path gradientshapeok="t" o:connecttype="rect"/>
              </v:shapetype>
              <v:shape id="Textfeld 2" o:spid="_x0000_s1026" type="#_x0000_t202" style="position:absolute;margin-left:5.75pt;margin-top:15.1pt;width:256.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" strokecolor="white [3212]">
                <v:textbox style="mso-fit-shape-to-text:t">
                  <w:txbxContent>
                    <w:p w14:paraId="780B282C" w14:textId="77777777" w:rsidR="00E91E63" w:rsidRPr="00E91E63" w:rsidRDefault="00E91E63" w:rsidP="00E91E63">
                      <w:pPr>
                        <w:shd w:val="clear" w:color="auto" w:fill="FFFFFF" w:themeFill="background1"/>
                        <w:rPr>
                          <w:b/>
                          <w:sz w:val="52"/>
                          <w:szCs w:val="52"/>
                        </w:rPr>
                      </w:pPr>
                      <w:r w:rsidRPr="00E91E63">
                        <w:rPr>
                          <w:b/>
                          <w:sz w:val="52"/>
                          <w:szCs w:val="52"/>
                        </w:rPr>
                        <w:t>Weg des Gedenkens</w:t>
                      </w:r>
                    </w:p>
                  </w:txbxContent>
                </v:textbox>
              </v:shape>
            </w:pict>
          </mc:Fallback>
        </mc:AlternateContent>
      </w:r>
    </w:p>
    <w:p w14:paraId="0B9C51F7" w14:textId="77777777" w:rsidR="00412D7A" w:rsidRDefault="00412D7A"/>
    <w:p w14:paraId="07012D80" w14:textId="77777777" w:rsidR="00E91E63" w:rsidRPr="00E91E63" w:rsidRDefault="00E91E63" w:rsidP="00412D7A">
      <w:pPr>
        <w:rPr>
          <w:rFonts w:ascii="Calibri" w:hAnsi="Calibri"/>
          <w:sz w:val="24"/>
          <w:szCs w:val="24"/>
        </w:rPr>
      </w:pPr>
    </w:p>
    <w:p w14:paraId="533B46E3" w14:textId="77777777" w:rsidR="00412D7A" w:rsidRPr="00E91E63" w:rsidRDefault="00412D7A" w:rsidP="00412D7A">
      <w:pPr>
        <w:rPr>
          <w:rFonts w:ascii="Calibri" w:hAnsi="Calibri"/>
          <w:sz w:val="24"/>
          <w:szCs w:val="24"/>
        </w:rPr>
      </w:pPr>
      <w:r w:rsidRPr="00E91E63">
        <w:rPr>
          <w:rFonts w:ascii="Calibri" w:hAnsi="Calibri"/>
          <w:sz w:val="24"/>
          <w:szCs w:val="24"/>
        </w:rPr>
        <w:t xml:space="preserve">Liebe Sternenkinder-Eltern, </w:t>
      </w:r>
      <w:r w:rsidR="00E91E63">
        <w:rPr>
          <w:rFonts w:ascii="Calibri" w:hAnsi="Calibri"/>
          <w:sz w:val="24"/>
          <w:szCs w:val="24"/>
        </w:rPr>
        <w:t xml:space="preserve">-Geschwister, </w:t>
      </w:r>
      <w:r w:rsidRPr="00E91E63">
        <w:rPr>
          <w:rFonts w:ascii="Calibri" w:hAnsi="Calibri"/>
          <w:sz w:val="24"/>
          <w:szCs w:val="24"/>
        </w:rPr>
        <w:t>-Großeltern und -Freunde,</w:t>
      </w:r>
    </w:p>
    <w:p w14:paraId="241B65EE" w14:textId="4D936840" w:rsidR="00412D7A" w:rsidRPr="00E91E63" w:rsidRDefault="00E91E63" w:rsidP="00412D7A">
      <w:pPr>
        <w:rPr>
          <w:rFonts w:ascii="Calibri" w:hAnsi="Calibri"/>
          <w:sz w:val="24"/>
          <w:szCs w:val="24"/>
        </w:rPr>
      </w:pPr>
      <w:r w:rsidRPr="00E91E63">
        <w:rPr>
          <w:rFonts w:ascii="Calibri" w:hAnsi="Calibri"/>
          <w:sz w:val="24"/>
          <w:szCs w:val="24"/>
        </w:rPr>
        <w:t>unser jährlicher Weg des Gedenkens</w:t>
      </w:r>
      <w:r w:rsidR="00412D7A" w:rsidRPr="00E91E63">
        <w:rPr>
          <w:rFonts w:ascii="Calibri" w:hAnsi="Calibri"/>
          <w:sz w:val="24"/>
          <w:szCs w:val="24"/>
        </w:rPr>
        <w:t xml:space="preserve"> </w:t>
      </w:r>
      <w:r w:rsidR="006625EE">
        <w:rPr>
          <w:rFonts w:ascii="Calibri" w:hAnsi="Calibri"/>
          <w:sz w:val="24"/>
          <w:szCs w:val="24"/>
        </w:rPr>
        <w:t>rückt wieder näher. Auch i</w:t>
      </w:r>
      <w:r w:rsidR="00412D7A" w:rsidRPr="00E91E63">
        <w:rPr>
          <w:rFonts w:ascii="Calibri" w:hAnsi="Calibri"/>
          <w:sz w:val="24"/>
          <w:szCs w:val="24"/>
        </w:rPr>
        <w:t>n diesem Jahr findet er</w:t>
      </w:r>
      <w:r w:rsidR="006625EE">
        <w:rPr>
          <w:rFonts w:ascii="Calibri" w:hAnsi="Calibri"/>
          <w:sz w:val="24"/>
          <w:szCs w:val="24"/>
        </w:rPr>
        <w:t xml:space="preserve"> wieder</w:t>
      </w:r>
      <w:r w:rsidR="006F33BD">
        <w:rPr>
          <w:rFonts w:ascii="Calibri" w:hAnsi="Calibri"/>
          <w:sz w:val="24"/>
          <w:szCs w:val="24"/>
        </w:rPr>
        <w:t xml:space="preserve"> statt.</w:t>
      </w:r>
    </w:p>
    <w:p w14:paraId="4A2231C7" w14:textId="62CE90F0" w:rsidR="00412D7A" w:rsidRPr="002800F6" w:rsidRDefault="00AC75FC" w:rsidP="00412D7A">
      <w:pPr>
        <w:rPr>
          <w:rFonts w:ascii="Calibri" w:hAnsi="Calibri"/>
          <w:b/>
          <w:sz w:val="32"/>
          <w:szCs w:val="32"/>
        </w:rPr>
      </w:pPr>
      <w:r>
        <w:rPr>
          <w:rFonts w:ascii="Calibri" w:hAnsi="Calibri"/>
          <w:b/>
          <w:sz w:val="32"/>
          <w:szCs w:val="32"/>
        </w:rPr>
        <w:t xml:space="preserve">am </w:t>
      </w:r>
      <w:r w:rsidR="006F33BD">
        <w:rPr>
          <w:rFonts w:ascii="Calibri" w:hAnsi="Calibri"/>
          <w:b/>
          <w:sz w:val="32"/>
          <w:szCs w:val="32"/>
        </w:rPr>
        <w:t>7</w:t>
      </w:r>
      <w:r>
        <w:rPr>
          <w:rFonts w:ascii="Calibri" w:hAnsi="Calibri"/>
          <w:b/>
          <w:sz w:val="32"/>
          <w:szCs w:val="32"/>
        </w:rPr>
        <w:t>. Dezember 201</w:t>
      </w:r>
      <w:r w:rsidR="006F33BD">
        <w:rPr>
          <w:rFonts w:ascii="Calibri" w:hAnsi="Calibri"/>
          <w:b/>
          <w:sz w:val="32"/>
          <w:szCs w:val="32"/>
        </w:rPr>
        <w:t>9</w:t>
      </w:r>
    </w:p>
    <w:p w14:paraId="1CDC82BA" w14:textId="77777777" w:rsidR="00412D7A" w:rsidRPr="002800F6" w:rsidRDefault="00412D7A" w:rsidP="00412D7A">
      <w:pPr>
        <w:rPr>
          <w:rFonts w:ascii="Calibri" w:hAnsi="Calibri"/>
          <w:b/>
          <w:sz w:val="32"/>
          <w:szCs w:val="32"/>
        </w:rPr>
      </w:pPr>
      <w:r>
        <w:rPr>
          <w:rFonts w:ascii="Calibri" w:hAnsi="Calibri"/>
          <w:b/>
          <w:sz w:val="32"/>
          <w:szCs w:val="32"/>
        </w:rPr>
        <w:t xml:space="preserve">15.00 Uhr </w:t>
      </w:r>
      <w:r w:rsidR="006625EE" w:rsidRPr="006625EE">
        <w:rPr>
          <w:rFonts w:ascii="Calibri" w:hAnsi="Calibri"/>
          <w:b/>
          <w:sz w:val="32"/>
          <w:szCs w:val="32"/>
        </w:rPr>
        <w:t>auf dem Hauptfriedhof in Wolfenbüttel</w:t>
      </w:r>
    </w:p>
    <w:p w14:paraId="528FCE78" w14:textId="3D0EC8A5" w:rsidR="00412D7A" w:rsidRPr="00E91E63" w:rsidRDefault="00412D7A" w:rsidP="00412D7A">
      <w:pPr>
        <w:rPr>
          <w:rFonts w:ascii="Calibri" w:hAnsi="Calibri"/>
          <w:sz w:val="24"/>
          <w:szCs w:val="24"/>
        </w:rPr>
      </w:pPr>
      <w:r w:rsidRPr="00E91E63">
        <w:rPr>
          <w:rFonts w:ascii="Calibri" w:hAnsi="Calibri"/>
          <w:sz w:val="24"/>
          <w:szCs w:val="24"/>
        </w:rPr>
        <w:t>Wir treffen uns wieder in der Martinskapelle und beginnen dann unseren Weg über den Friedhof mit den Stationen bei den Kindergräbern, der Stele für die Totgeborenen und bei dem Segnenden Christus.</w:t>
      </w:r>
    </w:p>
    <w:p w14:paraId="71F0B492" w14:textId="77777777" w:rsidR="00412D7A" w:rsidRPr="00E91E63" w:rsidRDefault="00412D7A" w:rsidP="00412D7A">
      <w:pPr>
        <w:rPr>
          <w:rFonts w:ascii="Calibri" w:hAnsi="Calibri"/>
          <w:sz w:val="24"/>
          <w:szCs w:val="24"/>
        </w:rPr>
      </w:pPr>
      <w:r w:rsidRPr="00E91E63">
        <w:rPr>
          <w:rFonts w:ascii="Calibri" w:hAnsi="Calibri"/>
          <w:sz w:val="24"/>
          <w:szCs w:val="24"/>
        </w:rPr>
        <w:t>Der Posaunenchor Wolfenbüttel wird uns auch in diesem Jahr wieder begleiten.</w:t>
      </w:r>
    </w:p>
    <w:p w14:paraId="3A4C4338" w14:textId="77777777" w:rsidR="00412D7A" w:rsidRPr="00E91E63" w:rsidRDefault="00412D7A" w:rsidP="00412D7A">
      <w:pPr>
        <w:rPr>
          <w:rFonts w:ascii="Calibri" w:hAnsi="Calibri"/>
          <w:sz w:val="24"/>
          <w:szCs w:val="24"/>
        </w:rPr>
      </w:pPr>
    </w:p>
    <w:p w14:paraId="1ABB90B1" w14:textId="77777777" w:rsidR="00412D7A" w:rsidRPr="00E91E63" w:rsidRDefault="00412D7A" w:rsidP="00412D7A">
      <w:pPr>
        <w:rPr>
          <w:rFonts w:ascii="Calibri" w:hAnsi="Calibri"/>
          <w:sz w:val="24"/>
          <w:szCs w:val="24"/>
        </w:rPr>
      </w:pPr>
      <w:r w:rsidRPr="00E91E63">
        <w:rPr>
          <w:rFonts w:ascii="Calibri" w:hAnsi="Calibri"/>
          <w:sz w:val="24"/>
          <w:szCs w:val="24"/>
        </w:rPr>
        <w:t>Wir freuen uns auf Sie und unsere gemeinsame Feier</w:t>
      </w:r>
    </w:p>
    <w:p w14:paraId="28AA8582" w14:textId="77777777" w:rsidR="00412D7A" w:rsidRPr="00E91E63" w:rsidRDefault="00412D7A" w:rsidP="00E91E63">
      <w:pPr>
        <w:pStyle w:val="KeinLeerraum"/>
        <w:rPr>
          <w:sz w:val="24"/>
          <w:szCs w:val="24"/>
        </w:rPr>
      </w:pPr>
      <w:r w:rsidRPr="00E91E63">
        <w:rPr>
          <w:sz w:val="24"/>
          <w:szCs w:val="24"/>
        </w:rPr>
        <w:t>Herzliche Grüße</w:t>
      </w:r>
    </w:p>
    <w:p w14:paraId="30D09056" w14:textId="299B3436" w:rsidR="00E91E63" w:rsidRDefault="00412D7A" w:rsidP="00E91E63">
      <w:pPr>
        <w:pStyle w:val="KeinLeerraum"/>
        <w:rPr>
          <w:sz w:val="24"/>
          <w:szCs w:val="24"/>
        </w:rPr>
      </w:pPr>
      <w:r w:rsidRPr="00E91E63">
        <w:rPr>
          <w:sz w:val="24"/>
          <w:szCs w:val="24"/>
        </w:rPr>
        <w:t>Team der Krankenhausseelsorge</w:t>
      </w:r>
    </w:p>
    <w:p w14:paraId="422EBA1C" w14:textId="51E498CC" w:rsidR="006F33BD" w:rsidRPr="00E91E63" w:rsidRDefault="00207583" w:rsidP="00E91E63">
      <w:pPr>
        <w:pStyle w:val="KeinLeerraum"/>
        <w:rPr>
          <w:sz w:val="24"/>
          <w:szCs w:val="24"/>
        </w:rPr>
      </w:pPr>
      <w:r>
        <w:rPr>
          <w:sz w:val="24"/>
          <w:szCs w:val="24"/>
        </w:rPr>
        <w:t>i</w:t>
      </w:r>
      <w:r w:rsidR="006F33BD">
        <w:rPr>
          <w:sz w:val="24"/>
          <w:szCs w:val="24"/>
        </w:rPr>
        <w:t xml:space="preserve">n Zusammenarbeit mit dem </w:t>
      </w:r>
      <w:r w:rsidR="00A56B6E">
        <w:rPr>
          <w:sz w:val="24"/>
          <w:szCs w:val="24"/>
        </w:rPr>
        <w:t xml:space="preserve">Klinikum und dem </w:t>
      </w:r>
      <w:r w:rsidR="006F33BD">
        <w:rPr>
          <w:sz w:val="24"/>
          <w:szCs w:val="24"/>
        </w:rPr>
        <w:t>Hospizverein Wolfenbüttel</w:t>
      </w:r>
    </w:p>
    <w:p w14:paraId="4C3E115A" w14:textId="77777777" w:rsidR="00412D7A" w:rsidRPr="00E91E63" w:rsidRDefault="00412D7A" w:rsidP="00E91E63">
      <w:pPr>
        <w:pStyle w:val="KeinLeerraum"/>
        <w:rPr>
          <w:sz w:val="24"/>
          <w:szCs w:val="24"/>
        </w:rPr>
      </w:pPr>
      <w:r w:rsidRPr="00E91E63">
        <w:rPr>
          <w:sz w:val="24"/>
          <w:szCs w:val="24"/>
        </w:rPr>
        <w:t>Volkmar Schmuck</w:t>
      </w:r>
    </w:p>
    <w:p w14:paraId="042C88EF" w14:textId="77777777" w:rsidR="00DE4854" w:rsidRDefault="00412D7A">
      <w:r>
        <w:br w:type="textWrapping" w:clear="all"/>
      </w:r>
    </w:p>
    <w:sectPr w:rsidR="00DE48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C0"/>
    <w:rsid w:val="001148B8"/>
    <w:rsid w:val="00207583"/>
    <w:rsid w:val="003F1724"/>
    <w:rsid w:val="00412D7A"/>
    <w:rsid w:val="005525C0"/>
    <w:rsid w:val="006625EE"/>
    <w:rsid w:val="006F33BD"/>
    <w:rsid w:val="00A56B6E"/>
    <w:rsid w:val="00AC75FC"/>
    <w:rsid w:val="00CB65BB"/>
    <w:rsid w:val="00DE4854"/>
    <w:rsid w:val="00E91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13F3"/>
  <w15:docId w15:val="{56802D9D-EEFE-4E55-BF0A-22B1E36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2D7A"/>
    <w:pPr>
      <w:spacing w:after="0" w:line="240" w:lineRule="auto"/>
    </w:pPr>
  </w:style>
  <w:style w:type="paragraph" w:styleId="Sprechblasentext">
    <w:name w:val="Balloon Text"/>
    <w:basedOn w:val="Standard"/>
    <w:link w:val="SprechblasentextZchn"/>
    <w:uiPriority w:val="99"/>
    <w:semiHidden/>
    <w:unhideWhenUsed/>
    <w:rsid w:val="00E91E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Städtisches Klinikum Wolfenbüttel gGmbH</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Volkmar Schmuck</dc:creator>
  <cp:lastModifiedBy>Privat</cp:lastModifiedBy>
  <cp:revision>2</cp:revision>
  <dcterms:created xsi:type="dcterms:W3CDTF">2019-11-11T08:48:00Z</dcterms:created>
  <dcterms:modified xsi:type="dcterms:W3CDTF">2019-11-11T08:48:00Z</dcterms:modified>
</cp:coreProperties>
</file>